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3E" w:rsidRPr="00D35902" w:rsidRDefault="00414C3E" w:rsidP="00414C3E">
      <w:pPr>
        <w:jc w:val="center"/>
      </w:pPr>
      <w:r>
        <w:rPr>
          <w:b/>
        </w:rPr>
        <w:t>QUADERNI SIRTS – NORME REDAZIONALI</w:t>
      </w:r>
    </w:p>
    <w:p w:rsidR="00506EDB" w:rsidRPr="00506EDB" w:rsidRDefault="00506EDB" w:rsidP="00414C3E">
      <w:r w:rsidRPr="00506EDB">
        <w:rPr>
          <w:b/>
          <w:u w:val="single"/>
        </w:rPr>
        <w:t>RIFERIMENTO</w:t>
      </w:r>
      <w:r>
        <w:rPr>
          <w:b/>
          <w:u w:val="single"/>
        </w:rPr>
        <w:t>:</w:t>
      </w:r>
      <w:r>
        <w:t xml:space="preserve"> Ogni articolo deve avere come riferimento </w:t>
      </w:r>
      <w:r>
        <w:rPr>
          <w:u w:val="single"/>
        </w:rPr>
        <w:t>almeno un articolo</w:t>
      </w:r>
      <w:r>
        <w:t xml:space="preserve"> già pubblicato all’interno della conversazione sistemica in atto (sono esenti da questa norma gli articoli relativi alle relazioni tenute nel corso degli eventi SIRTS, per i quali il riferimento sarà il contesto conversazionale</w:t>
      </w:r>
      <w:bookmarkStart w:id="0" w:name="_GoBack"/>
      <w:bookmarkEnd w:id="0"/>
      <w:r>
        <w:t xml:space="preserve"> stabilito dalla SIRTS).</w:t>
      </w:r>
    </w:p>
    <w:p w:rsidR="00414C3E" w:rsidRDefault="00414C3E" w:rsidP="00414C3E">
      <w:pPr>
        <w:rPr>
          <w:rFonts w:cstheme="minorHAnsi"/>
        </w:rPr>
      </w:pPr>
      <w:r>
        <w:rPr>
          <w:b/>
          <w:u w:val="single"/>
        </w:rPr>
        <w:t>LUNGHEZZA:</w:t>
      </w:r>
      <w:r>
        <w:t xml:space="preserve"> Il corpo dell’articolo deve contare </w:t>
      </w:r>
      <w:r w:rsidRPr="00580F3C">
        <w:rPr>
          <w:u w:val="single"/>
        </w:rPr>
        <w:t>da un minimo di 20</w:t>
      </w:r>
      <w:r w:rsidRPr="00580F3C">
        <w:rPr>
          <w:rFonts w:cstheme="minorHAnsi"/>
          <w:u w:val="single"/>
        </w:rPr>
        <w:t>˙000 a un massimo di 40˙000 caratteri</w:t>
      </w:r>
      <w:r>
        <w:rPr>
          <w:rFonts w:cstheme="minorHAnsi"/>
        </w:rPr>
        <w:t>, spazi esclusi e tutto compreso (il conteggio deve comprendere anche i titoli, le note e la bibliografia).</w:t>
      </w:r>
    </w:p>
    <w:p w:rsidR="00414C3E" w:rsidRDefault="00414C3E" w:rsidP="00414C3E">
      <w:pPr>
        <w:rPr>
          <w:rFonts w:cstheme="minorHAnsi"/>
        </w:rPr>
      </w:pPr>
      <w:r>
        <w:rPr>
          <w:rFonts w:cstheme="minorHAnsi"/>
          <w:b/>
          <w:u w:val="single"/>
        </w:rPr>
        <w:t>STRUTTURA:</w:t>
      </w:r>
      <w:r>
        <w:rPr>
          <w:rFonts w:cstheme="minorHAnsi"/>
        </w:rPr>
        <w:t xml:space="preserve"> L’articolo deve presentare, nell’ordi</w:t>
      </w:r>
      <w:r w:rsidR="00891DF1">
        <w:rPr>
          <w:rFonts w:cstheme="minorHAnsi"/>
        </w:rPr>
        <w:t xml:space="preserve">ne: titolo, autori, </w:t>
      </w:r>
      <w:proofErr w:type="spellStart"/>
      <w:r w:rsidR="00891DF1">
        <w:rPr>
          <w:rFonts w:cstheme="minorHAnsi"/>
        </w:rPr>
        <w:t>abstract</w:t>
      </w:r>
      <w:proofErr w:type="spellEnd"/>
      <w:r w:rsidR="00891DF1">
        <w:rPr>
          <w:rFonts w:cstheme="minorHAnsi"/>
        </w:rPr>
        <w:t>, parole chiave</w:t>
      </w:r>
      <w:r>
        <w:rPr>
          <w:rFonts w:cstheme="minorHAnsi"/>
        </w:rPr>
        <w:t>, corpo dell’articolo (e relativi sotto paragrafi), note, bibliografia. In particolare:</w:t>
      </w:r>
    </w:p>
    <w:p w:rsidR="00414C3E" w:rsidRDefault="00414C3E" w:rsidP="00414C3E">
      <w:pPr>
        <w:pStyle w:val="Paragrafoelenco"/>
        <w:numPr>
          <w:ilvl w:val="0"/>
          <w:numId w:val="1"/>
        </w:numPr>
      </w:pPr>
      <w:r>
        <w:rPr>
          <w:u w:val="single"/>
        </w:rPr>
        <w:t>TITOLO</w:t>
      </w:r>
      <w:r>
        <w:t>: è preferibile che sia esaustivo, ma non vi sono particolari norme a cui attenersi.</w:t>
      </w:r>
    </w:p>
    <w:p w:rsidR="00414C3E" w:rsidRDefault="00414C3E" w:rsidP="00414C3E">
      <w:pPr>
        <w:pStyle w:val="Paragrafoelenco"/>
        <w:numPr>
          <w:ilvl w:val="0"/>
          <w:numId w:val="1"/>
        </w:numPr>
      </w:pPr>
      <w:r>
        <w:rPr>
          <w:u w:val="single"/>
        </w:rPr>
        <w:t>AUTORI</w:t>
      </w:r>
      <w:r>
        <w:t>: per ogni autore sarebbe</w:t>
      </w:r>
      <w:r w:rsidR="00891DF1">
        <w:t xml:space="preserve"> preferibile avere l’URL di un sito di riferimento da inserire come link</w:t>
      </w:r>
      <w:r>
        <w:t>.</w:t>
      </w:r>
    </w:p>
    <w:p w:rsidR="00414C3E" w:rsidRPr="0002387D" w:rsidRDefault="00414C3E" w:rsidP="00414C3E">
      <w:pPr>
        <w:pStyle w:val="Paragrafoelenco"/>
        <w:numPr>
          <w:ilvl w:val="0"/>
          <w:numId w:val="1"/>
        </w:numPr>
        <w:rPr>
          <w:u w:val="single"/>
        </w:rPr>
      </w:pPr>
      <w:r w:rsidRPr="0002387D">
        <w:rPr>
          <w:u w:val="single"/>
        </w:rPr>
        <w:t>ABSTRACT</w:t>
      </w:r>
      <w:r>
        <w:t>: da redigere in terza persona, accurato e conciso. Di lunghezza massima 250 parole circa.</w:t>
      </w:r>
    </w:p>
    <w:p w:rsidR="00414C3E" w:rsidRPr="003F0B1F" w:rsidRDefault="00414C3E" w:rsidP="00414C3E">
      <w:pPr>
        <w:pStyle w:val="Paragrafoelenco"/>
        <w:numPr>
          <w:ilvl w:val="0"/>
          <w:numId w:val="1"/>
        </w:numPr>
        <w:rPr>
          <w:u w:val="single"/>
        </w:rPr>
      </w:pPr>
      <w:r>
        <w:rPr>
          <w:u w:val="single"/>
        </w:rPr>
        <w:t>PAROLE CHIAVE</w:t>
      </w:r>
      <w:r>
        <w:t>: al termine dell’</w:t>
      </w:r>
      <w:proofErr w:type="spellStart"/>
      <w:r>
        <w:t>Abstract</w:t>
      </w:r>
      <w:proofErr w:type="spellEnd"/>
      <w:r>
        <w:t xml:space="preserve"> vanno indicate </w:t>
      </w:r>
      <w:r w:rsidR="00891DF1">
        <w:t xml:space="preserve">fino a </w:t>
      </w:r>
      <w:r>
        <w:t xml:space="preserve">un massimo di 5 o 6 parole chiave che permettano, da una parte, di identificare gli argomenti principali dell’articolo a colpo d’occhio, e, dall’altra, di effettuare ricerche interne al database dei Quaderni </w:t>
      </w:r>
      <w:proofErr w:type="spellStart"/>
      <w:r>
        <w:t>Sirts</w:t>
      </w:r>
      <w:proofErr w:type="spellEnd"/>
      <w:r>
        <w:t xml:space="preserve"> per argomento. </w:t>
      </w:r>
    </w:p>
    <w:p w:rsidR="00414C3E" w:rsidRPr="00414C3E" w:rsidRDefault="00414C3E" w:rsidP="00414C3E">
      <w:pPr>
        <w:pStyle w:val="Paragrafoelenco"/>
        <w:numPr>
          <w:ilvl w:val="0"/>
          <w:numId w:val="1"/>
        </w:numPr>
        <w:rPr>
          <w:u w:val="single"/>
        </w:rPr>
      </w:pPr>
      <w:r>
        <w:rPr>
          <w:u w:val="single"/>
        </w:rPr>
        <w:t>CORPO DELL’ARTICOLO</w:t>
      </w:r>
      <w:r w:rsidRPr="003F0B1F">
        <w:t>:</w:t>
      </w:r>
      <w:r>
        <w:t xml:space="preserve"> preferenzialmente suddiviso nei seguenti sotto paragrafi:</w:t>
      </w:r>
    </w:p>
    <w:p w:rsidR="00414C3E" w:rsidRPr="00414C3E" w:rsidRDefault="00414C3E" w:rsidP="00414C3E">
      <w:pPr>
        <w:pStyle w:val="Paragrafoelenco"/>
        <w:numPr>
          <w:ilvl w:val="1"/>
          <w:numId w:val="1"/>
        </w:numPr>
        <w:rPr>
          <w:u w:val="single"/>
        </w:rPr>
      </w:pPr>
      <w:r>
        <w:t>Introduzione</w:t>
      </w:r>
    </w:p>
    <w:p w:rsidR="00414C3E" w:rsidRPr="00891DF1" w:rsidRDefault="00891DF1" w:rsidP="00414C3E">
      <w:pPr>
        <w:pStyle w:val="Paragrafoelenco"/>
        <w:numPr>
          <w:ilvl w:val="1"/>
          <w:numId w:val="1"/>
        </w:numPr>
      </w:pPr>
      <w:r w:rsidRPr="00891DF1">
        <w:t>Corpo dell’articolo</w:t>
      </w:r>
    </w:p>
    <w:p w:rsidR="00414C3E" w:rsidRPr="00414C3E" w:rsidRDefault="00414C3E" w:rsidP="00414C3E">
      <w:pPr>
        <w:pStyle w:val="Paragrafoelenco"/>
        <w:numPr>
          <w:ilvl w:val="1"/>
          <w:numId w:val="1"/>
        </w:numPr>
        <w:rPr>
          <w:u w:val="single"/>
        </w:rPr>
      </w:pPr>
      <w:r>
        <w:t>Conclusione</w:t>
      </w:r>
    </w:p>
    <w:p w:rsidR="00414C3E" w:rsidRPr="003F0B1F" w:rsidRDefault="00414C3E" w:rsidP="00414C3E">
      <w:pPr>
        <w:pStyle w:val="Paragrafoelenco"/>
        <w:numPr>
          <w:ilvl w:val="0"/>
          <w:numId w:val="1"/>
        </w:numPr>
        <w:rPr>
          <w:u w:val="single"/>
        </w:rPr>
      </w:pPr>
      <w:r>
        <w:rPr>
          <w:u w:val="single"/>
        </w:rPr>
        <w:t>NOTE</w:t>
      </w:r>
      <w:r w:rsidRPr="003F0B1F">
        <w:t>:</w:t>
      </w:r>
      <w:r>
        <w:t xml:space="preserve"> tutte le note a piè di pagina vanno inserite al fondo dell’articolo, numerate progressivamente.</w:t>
      </w:r>
    </w:p>
    <w:p w:rsidR="00414C3E" w:rsidRPr="00891DF1" w:rsidRDefault="00414C3E" w:rsidP="00414C3E">
      <w:pPr>
        <w:pStyle w:val="Paragrafoelenco"/>
        <w:numPr>
          <w:ilvl w:val="0"/>
          <w:numId w:val="1"/>
        </w:numPr>
        <w:rPr>
          <w:color w:val="0070C0"/>
          <w:u w:val="single"/>
        </w:rPr>
      </w:pPr>
      <w:r>
        <w:rPr>
          <w:u w:val="single"/>
        </w:rPr>
        <w:t>BIBLIOGRAFIA</w:t>
      </w:r>
      <w:r>
        <w:t xml:space="preserve">: la bibliografia deve essere costruita secondo il criterio internazionale dell’American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(APA). </w:t>
      </w:r>
      <w:r w:rsidR="00891DF1" w:rsidRPr="00891DF1">
        <w:rPr>
          <w:i/>
          <w:color w:val="0070C0"/>
        </w:rPr>
        <w:t>[Link]</w:t>
      </w:r>
    </w:p>
    <w:p w:rsidR="00BB1DEC" w:rsidRDefault="00506EDB"/>
    <w:sectPr w:rsidR="00BB1D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90B1F"/>
    <w:multiLevelType w:val="hybridMultilevel"/>
    <w:tmpl w:val="A5FADC7E"/>
    <w:lvl w:ilvl="0" w:tplc="45AEB1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3E"/>
    <w:rsid w:val="00414C3E"/>
    <w:rsid w:val="00506EDB"/>
    <w:rsid w:val="00891DF1"/>
    <w:rsid w:val="00CD0E6C"/>
    <w:rsid w:val="00E91D39"/>
    <w:rsid w:val="00E9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4C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4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4C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4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Marpa Crisciani</dc:creator>
  <cp:lastModifiedBy>Marpa Crisciani</cp:lastModifiedBy>
  <cp:revision>4</cp:revision>
  <dcterms:created xsi:type="dcterms:W3CDTF">2018-10-29T12:02:00Z</dcterms:created>
  <dcterms:modified xsi:type="dcterms:W3CDTF">2018-10-29T12:33:00Z</dcterms:modified>
</cp:coreProperties>
</file>